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13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6D62" w:rsidRPr="00BB6D62" w:rsidTr="00BB6D62">
        <w:tc>
          <w:tcPr>
            <w:tcW w:w="9350" w:type="dxa"/>
          </w:tcPr>
          <w:p w:rsidR="00BB6D62" w:rsidRDefault="00BB6D62" w:rsidP="00B0480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fr-CA"/>
              </w:rPr>
            </w:pPr>
            <w:r w:rsidRPr="00BB6D62">
              <w:rPr>
                <w:b/>
                <w:bCs/>
                <w:sz w:val="24"/>
                <w:szCs w:val="24"/>
                <w:lang w:val="fr-CA"/>
              </w:rPr>
              <w:t>AUTORISATION DE TRANSMISSION ET DE RÉCEPTION DE RENSEIGNEMENTS CONSIGNÉS AU DOSSIER SCOLAIRE, AUX DOSSIERS PROFESSIONNELS ET AUX DOSSIERS CLINIQUES</w:t>
            </w:r>
            <w:r w:rsidRPr="00BB6D62">
              <w:rPr>
                <w:b/>
                <w:bCs/>
                <w:sz w:val="24"/>
                <w:szCs w:val="24"/>
                <w:lang w:val="fr-CA"/>
              </w:rPr>
              <w:t xml:space="preserve"> </w:t>
            </w:r>
          </w:p>
          <w:p w:rsidR="00BB6D62" w:rsidRPr="00BB6D62" w:rsidRDefault="00BB6D62" w:rsidP="00B0480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fr-CA"/>
              </w:rPr>
            </w:pPr>
            <w:r w:rsidRPr="00BB6D62">
              <w:rPr>
                <w:b/>
                <w:bCs/>
                <w:sz w:val="24"/>
                <w:szCs w:val="24"/>
                <w:lang w:val="fr-CA"/>
              </w:rPr>
              <w:t>Année scolaire 2025-2026</w:t>
            </w:r>
          </w:p>
        </w:tc>
      </w:tr>
    </w:tbl>
    <w:tbl>
      <w:tblPr>
        <w:tblStyle w:val="Grilledutableau"/>
        <w:tblpPr w:leftFromText="141" w:rightFromText="141" w:vertAnchor="text" w:horzAnchor="margin" w:tblpY="225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480A" w:rsidTr="00B0480A">
        <w:tc>
          <w:tcPr>
            <w:tcW w:w="9350" w:type="dxa"/>
          </w:tcPr>
          <w:p w:rsidR="00B0480A" w:rsidRPr="00B0480A" w:rsidRDefault="00B0480A" w:rsidP="00B0480A">
            <w:pPr>
              <w:spacing w:line="240" w:lineRule="auto"/>
              <w:rPr>
                <w:b/>
                <w:bCs/>
                <w:sz w:val="24"/>
                <w:szCs w:val="24"/>
                <w:lang w:val="fr-CA"/>
              </w:rPr>
            </w:pPr>
            <w:r w:rsidRPr="00B0480A">
              <w:rPr>
                <w:b/>
                <w:bCs/>
                <w:sz w:val="24"/>
                <w:szCs w:val="24"/>
                <w:lang w:val="fr-CA"/>
              </w:rPr>
              <w:t xml:space="preserve">Nom et prénom de l’élève : </w:t>
            </w:r>
          </w:p>
          <w:p w:rsidR="00B0480A" w:rsidRPr="00B0480A" w:rsidRDefault="00B0480A" w:rsidP="00B0480A">
            <w:pPr>
              <w:spacing w:line="240" w:lineRule="auto"/>
              <w:rPr>
                <w:b/>
                <w:bCs/>
                <w:sz w:val="24"/>
                <w:szCs w:val="24"/>
                <w:lang w:val="fr-CA"/>
              </w:rPr>
            </w:pPr>
            <w:r w:rsidRPr="00B0480A">
              <w:rPr>
                <w:b/>
                <w:bCs/>
                <w:sz w:val="24"/>
                <w:szCs w:val="24"/>
                <w:lang w:val="fr-CA"/>
              </w:rPr>
              <w:t xml:space="preserve">Date de naissance : </w:t>
            </w:r>
          </w:p>
          <w:p w:rsidR="00B0480A" w:rsidRDefault="00B0480A" w:rsidP="00B0480A">
            <w:pPr>
              <w:spacing w:line="240" w:lineRule="auto"/>
              <w:rPr>
                <w:sz w:val="24"/>
                <w:szCs w:val="24"/>
                <w:lang w:val="fr-CA"/>
              </w:rPr>
            </w:pPr>
            <w:r w:rsidRPr="00B0480A">
              <w:rPr>
                <w:b/>
                <w:bCs/>
                <w:sz w:val="24"/>
                <w:szCs w:val="24"/>
                <w:lang w:val="fr-CA"/>
              </w:rPr>
              <w:t>Code permanent :</w:t>
            </w:r>
          </w:p>
        </w:tc>
      </w:tr>
    </w:tbl>
    <w:p w:rsidR="00B0480A" w:rsidRDefault="00B0480A" w:rsidP="00B0480A">
      <w:pPr>
        <w:spacing w:line="240" w:lineRule="auto"/>
        <w:ind w:left="1440"/>
        <w:rPr>
          <w:sz w:val="24"/>
          <w:szCs w:val="24"/>
          <w:lang w:val="fr-CA"/>
        </w:rPr>
      </w:pPr>
    </w:p>
    <w:p w:rsidR="00B0480A" w:rsidRDefault="00B0480A" w:rsidP="00B0480A">
      <w:pPr>
        <w:spacing w:line="240" w:lineRule="auto"/>
        <w:ind w:left="1440"/>
        <w:rPr>
          <w:sz w:val="24"/>
          <w:szCs w:val="24"/>
          <w:lang w:val="fr-CA"/>
        </w:rPr>
      </w:pPr>
    </w:p>
    <w:p w:rsidR="00B0480A" w:rsidRPr="00BB6D62" w:rsidRDefault="00B0480A" w:rsidP="00B0480A">
      <w:pPr>
        <w:spacing w:line="240" w:lineRule="auto"/>
        <w:ind w:firstLine="720"/>
        <w:rPr>
          <w:sz w:val="24"/>
          <w:szCs w:val="24"/>
          <w:lang w:val="fr-CA"/>
        </w:rPr>
      </w:pPr>
      <w:r w:rsidRPr="00BB6D62">
        <w:rPr>
          <w:b/>
          <w:bCs/>
          <w:sz w:val="24"/>
          <w:szCs w:val="24"/>
          <w:lang w:val="fr-CA"/>
        </w:rPr>
        <w:t>J'autorise</w:t>
      </w:r>
      <w:r w:rsidRPr="00BB6D62">
        <w:rPr>
          <w:sz w:val="24"/>
          <w:szCs w:val="24"/>
          <w:lang w:val="fr-CA"/>
        </w:rPr>
        <w:t xml:space="preserve">: Paola </w:t>
      </w:r>
      <w:proofErr w:type="spellStart"/>
      <w:r w:rsidRPr="00BB6D62">
        <w:rPr>
          <w:sz w:val="24"/>
          <w:szCs w:val="24"/>
          <w:lang w:val="fr-CA"/>
        </w:rPr>
        <w:t>Gravino</w:t>
      </w:r>
      <w:proofErr w:type="spellEnd"/>
    </w:p>
    <w:p w:rsidR="00A94703" w:rsidRPr="00BB6D62" w:rsidRDefault="00A94703" w:rsidP="00B0480A">
      <w:pPr>
        <w:spacing w:line="240" w:lineRule="auto"/>
        <w:ind w:left="1440"/>
        <w:rPr>
          <w:sz w:val="24"/>
          <w:szCs w:val="24"/>
          <w:lang w:val="fr-CA"/>
        </w:rPr>
      </w:pPr>
      <w:r w:rsidRPr="00BB6D62">
        <w:rPr>
          <w:sz w:val="24"/>
          <w:szCs w:val="24"/>
          <w:lang w:val="fr-CA"/>
        </w:rPr>
        <w:t>Directrice générale du Centre académique Fournier/ École spécialisée et privée</w:t>
      </w:r>
    </w:p>
    <w:p w:rsidR="00B0480A" w:rsidRDefault="00A94703" w:rsidP="00B0480A">
      <w:pPr>
        <w:spacing w:line="240" w:lineRule="auto"/>
        <w:ind w:left="720" w:firstLine="720"/>
        <w:rPr>
          <w:sz w:val="24"/>
          <w:szCs w:val="24"/>
          <w:lang w:val="fr-CA"/>
        </w:rPr>
      </w:pPr>
      <w:r w:rsidRPr="00BB6D62">
        <w:rPr>
          <w:sz w:val="24"/>
          <w:szCs w:val="24"/>
          <w:lang w:val="fr-CA"/>
        </w:rPr>
        <w:t xml:space="preserve">Adresse : 5915-5919 henry </w:t>
      </w:r>
      <w:r w:rsidR="00C34CC9" w:rsidRPr="00BB6D62">
        <w:rPr>
          <w:sz w:val="24"/>
          <w:szCs w:val="24"/>
          <w:lang w:val="fr-CA"/>
        </w:rPr>
        <w:t>Bourassa</w:t>
      </w:r>
      <w:r w:rsidRPr="00BB6D62">
        <w:rPr>
          <w:sz w:val="24"/>
          <w:szCs w:val="24"/>
          <w:lang w:val="fr-CA"/>
        </w:rPr>
        <w:t xml:space="preserve"> ouest, Montréal, H4R 1B</w:t>
      </w:r>
      <w:r w:rsidR="00BB6D62">
        <w:rPr>
          <w:sz w:val="24"/>
          <w:szCs w:val="24"/>
          <w:lang w:val="fr-CA"/>
        </w:rPr>
        <w:t>7</w:t>
      </w:r>
    </w:p>
    <w:p w:rsidR="00B0480A" w:rsidRPr="00BB6D62" w:rsidRDefault="00B0480A" w:rsidP="00B0480A">
      <w:pPr>
        <w:spacing w:line="240" w:lineRule="auto"/>
        <w:ind w:left="720" w:firstLine="720"/>
        <w:rPr>
          <w:sz w:val="24"/>
          <w:szCs w:val="24"/>
          <w:lang w:val="fr-CA"/>
        </w:rPr>
      </w:pPr>
    </w:p>
    <w:p w:rsidR="00A94703" w:rsidRDefault="00A94703" w:rsidP="00B0480A">
      <w:pPr>
        <w:spacing w:line="240" w:lineRule="auto"/>
        <w:rPr>
          <w:sz w:val="24"/>
          <w:szCs w:val="24"/>
          <w:lang w:val="fr-CA"/>
        </w:rPr>
      </w:pPr>
      <w:r w:rsidRPr="00BB6D62">
        <w:rPr>
          <w:sz w:val="24"/>
          <w:szCs w:val="24"/>
          <w:lang w:val="fr-CA"/>
        </w:rPr>
        <w:fldChar w:fldCharType="begin">
          <w:ffData>
            <w:name w:val="Case à cocher1"/>
            <w:enabled/>
            <w:calcOnExit w:val="0"/>
            <w:checkBox>
              <w:sizeAuto/>
              <w:default w:val="0"/>
            </w:checkBox>
          </w:ffData>
        </w:fldChar>
      </w:r>
      <w:r w:rsidRPr="00BB6D62">
        <w:rPr>
          <w:sz w:val="24"/>
          <w:szCs w:val="24"/>
          <w:lang w:val="fr-CA"/>
        </w:rPr>
        <w:instrText xml:space="preserve"> FORMCHECKBOX </w:instrText>
      </w:r>
      <w:r w:rsidRPr="00BB6D62">
        <w:rPr>
          <w:sz w:val="24"/>
          <w:szCs w:val="24"/>
          <w:lang w:val="fr-CA"/>
        </w:rPr>
      </w:r>
      <w:r w:rsidRPr="00BB6D62">
        <w:rPr>
          <w:sz w:val="24"/>
          <w:szCs w:val="24"/>
          <w:lang w:val="fr-CA"/>
        </w:rPr>
        <w:fldChar w:fldCharType="end"/>
      </w:r>
      <w:r w:rsidRPr="00BB6D62">
        <w:rPr>
          <w:sz w:val="24"/>
          <w:szCs w:val="24"/>
          <w:lang w:val="fr-CA"/>
        </w:rPr>
        <w:t xml:space="preserve"> </w:t>
      </w:r>
      <w:proofErr w:type="gramStart"/>
      <w:r w:rsidRPr="00BB6D62">
        <w:rPr>
          <w:sz w:val="24"/>
          <w:szCs w:val="24"/>
          <w:lang w:val="fr-CA"/>
        </w:rPr>
        <w:t>à</w:t>
      </w:r>
      <w:proofErr w:type="gramEnd"/>
      <w:r w:rsidRPr="00BB6D62">
        <w:rPr>
          <w:sz w:val="24"/>
          <w:szCs w:val="24"/>
          <w:lang w:val="fr-CA"/>
        </w:rPr>
        <w:t xml:space="preserve"> transmettre et à recevoir pour des </w:t>
      </w:r>
      <w:r w:rsidRPr="00BB6D62">
        <w:rPr>
          <w:b/>
          <w:bCs/>
          <w:sz w:val="24"/>
          <w:szCs w:val="24"/>
          <w:lang w:val="fr-CA"/>
        </w:rPr>
        <w:t>fins d’admission ou de suivis</w:t>
      </w:r>
      <w:r w:rsidRPr="00BB6D62">
        <w:rPr>
          <w:sz w:val="24"/>
          <w:szCs w:val="24"/>
          <w:lang w:val="fr-CA"/>
        </w:rPr>
        <w:t xml:space="preserve">, les évaluations, rapports et les informations pertinentes contenues aux dossiers professionnels ainsi que les évaluations, rapports et les informations contenues au dossier scolaire et au dossier d’aide de l’élève ci-haut mentionné. </w:t>
      </w:r>
    </w:p>
    <w:p w:rsidR="00C34CC9" w:rsidRPr="00BB6D62" w:rsidRDefault="00C34CC9" w:rsidP="00B0480A">
      <w:pPr>
        <w:spacing w:line="240" w:lineRule="auto"/>
        <w:rPr>
          <w:sz w:val="24"/>
          <w:szCs w:val="24"/>
          <w:lang w:val="fr-CA"/>
        </w:rPr>
      </w:pPr>
    </w:p>
    <w:p w:rsidR="00B0480A" w:rsidRDefault="00A94703" w:rsidP="00B0480A">
      <w:pPr>
        <w:spacing w:line="240" w:lineRule="auto"/>
        <w:rPr>
          <w:sz w:val="24"/>
          <w:szCs w:val="24"/>
          <w:lang w:val="fr-CA"/>
        </w:rPr>
      </w:pPr>
      <w:r w:rsidRPr="00BB6D62">
        <w:rPr>
          <w:sz w:val="24"/>
          <w:szCs w:val="24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 w:rsidRPr="00BB6D62">
        <w:rPr>
          <w:sz w:val="24"/>
          <w:szCs w:val="24"/>
          <w:lang w:val="fr-CA"/>
        </w:rPr>
        <w:instrText xml:space="preserve"> FORMCHECKBOX </w:instrText>
      </w:r>
      <w:r w:rsidRPr="00BB6D62">
        <w:rPr>
          <w:sz w:val="24"/>
          <w:szCs w:val="24"/>
        </w:rPr>
      </w:r>
      <w:r w:rsidRPr="00BB6D62">
        <w:rPr>
          <w:sz w:val="24"/>
          <w:szCs w:val="24"/>
        </w:rPr>
        <w:fldChar w:fldCharType="end"/>
      </w:r>
      <w:r w:rsidRPr="00BB6D62">
        <w:rPr>
          <w:sz w:val="24"/>
          <w:szCs w:val="24"/>
          <w:lang w:val="fr-CA"/>
        </w:rPr>
        <w:t xml:space="preserve"> </w:t>
      </w:r>
      <w:proofErr w:type="gramStart"/>
      <w:r w:rsidRPr="00BB6D62">
        <w:rPr>
          <w:sz w:val="24"/>
          <w:szCs w:val="24"/>
          <w:lang w:val="fr-CA"/>
        </w:rPr>
        <w:t>à</w:t>
      </w:r>
      <w:proofErr w:type="gramEnd"/>
      <w:r w:rsidRPr="00BB6D62">
        <w:rPr>
          <w:sz w:val="24"/>
          <w:szCs w:val="24"/>
          <w:lang w:val="fr-CA"/>
        </w:rPr>
        <w:t xml:space="preserve"> communiquer pour des fins d’admission ou de suivis, avec les professionnels externes au dossier.</w:t>
      </w:r>
    </w:p>
    <w:p w:rsidR="00C34CC9" w:rsidRDefault="00C34CC9" w:rsidP="00B0480A">
      <w:pPr>
        <w:spacing w:line="240" w:lineRule="auto"/>
        <w:rPr>
          <w:sz w:val="24"/>
          <w:szCs w:val="24"/>
          <w:lang w:val="fr-CA"/>
        </w:rPr>
      </w:pPr>
    </w:p>
    <w:p w:rsidR="00B0480A" w:rsidRDefault="00BB6D62" w:rsidP="00B0480A">
      <w:pPr>
        <w:spacing w:line="240" w:lineRule="auto"/>
        <w:rPr>
          <w:sz w:val="24"/>
          <w:szCs w:val="24"/>
          <w:lang w:val="fr-CA"/>
        </w:rPr>
      </w:pPr>
      <w:r w:rsidRPr="00B0480A">
        <w:rPr>
          <w:sz w:val="24"/>
          <w:szCs w:val="24"/>
          <w:lang w:val="fr-CA"/>
        </w:rPr>
        <w:t xml:space="preserve">Signature(s) du/des titulaires de l'autorité parentale (si moins de 14 ans) : </w:t>
      </w:r>
    </w:p>
    <w:p w:rsidR="00B0480A" w:rsidRPr="00B0480A" w:rsidRDefault="00C34CC9" w:rsidP="00B0480A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0" w:name="Texte4"/>
      <w:r>
        <w:rPr>
          <w:sz w:val="24"/>
          <w:szCs w:val="24"/>
          <w:lang w:val="fr-CA"/>
        </w:rPr>
        <w:instrText xml:space="preserve"> FORMTEXT </w:instrText>
      </w:r>
      <w:r>
        <w:rPr>
          <w:sz w:val="24"/>
          <w:szCs w:val="24"/>
          <w:lang w:val="fr-CA"/>
        </w:rPr>
      </w:r>
      <w:r>
        <w:rPr>
          <w:sz w:val="24"/>
          <w:szCs w:val="24"/>
          <w:lang w:val="fr-CA"/>
        </w:rPr>
        <w:fldChar w:fldCharType="separate"/>
      </w:r>
      <w:r>
        <w:rPr>
          <w:noProof/>
          <w:sz w:val="24"/>
          <w:szCs w:val="24"/>
          <w:lang w:val="fr-CA"/>
        </w:rPr>
        <w:t> </w:t>
      </w:r>
      <w:r>
        <w:rPr>
          <w:noProof/>
          <w:sz w:val="24"/>
          <w:szCs w:val="24"/>
          <w:lang w:val="fr-CA"/>
        </w:rPr>
        <w:t> </w:t>
      </w:r>
      <w:r>
        <w:rPr>
          <w:noProof/>
          <w:sz w:val="24"/>
          <w:szCs w:val="24"/>
          <w:lang w:val="fr-CA"/>
        </w:rPr>
        <w:t> </w:t>
      </w:r>
      <w:r>
        <w:rPr>
          <w:noProof/>
          <w:sz w:val="24"/>
          <w:szCs w:val="24"/>
          <w:lang w:val="fr-CA"/>
        </w:rPr>
        <w:t> </w:t>
      </w:r>
      <w:r>
        <w:rPr>
          <w:noProof/>
          <w:sz w:val="24"/>
          <w:szCs w:val="24"/>
          <w:lang w:val="fr-CA"/>
        </w:rPr>
        <w:t> </w:t>
      </w:r>
      <w:r>
        <w:rPr>
          <w:sz w:val="24"/>
          <w:szCs w:val="24"/>
          <w:lang w:val="fr-CA"/>
        </w:rPr>
        <w:fldChar w:fldCharType="end"/>
      </w:r>
      <w:bookmarkEnd w:id="0"/>
      <w:r w:rsidR="00B0480A" w:rsidRPr="00C34CC9">
        <w:rPr>
          <w:sz w:val="24"/>
          <w:szCs w:val="24"/>
          <w:lang w:val="fr-CA"/>
        </w:rPr>
        <w:tab/>
      </w:r>
      <w:r w:rsidR="00B0480A" w:rsidRPr="00C34CC9">
        <w:rPr>
          <w:sz w:val="24"/>
          <w:szCs w:val="24"/>
          <w:lang w:val="fr-CA"/>
        </w:rPr>
        <w:tab/>
      </w:r>
      <w:r w:rsidR="00B0480A" w:rsidRPr="00C34CC9">
        <w:rPr>
          <w:sz w:val="24"/>
          <w:szCs w:val="24"/>
          <w:lang w:val="fr-CA"/>
        </w:rPr>
        <w:tab/>
      </w:r>
      <w:r w:rsidR="00B0480A" w:rsidRPr="00C34CC9">
        <w:rPr>
          <w:sz w:val="24"/>
          <w:szCs w:val="24"/>
          <w:lang w:val="fr-CA"/>
        </w:rPr>
        <w:tab/>
      </w:r>
      <w:r w:rsidR="00B0480A" w:rsidRPr="00C34CC9">
        <w:rPr>
          <w:sz w:val="24"/>
          <w:szCs w:val="24"/>
          <w:lang w:val="fr-CA"/>
        </w:rPr>
        <w:tab/>
      </w:r>
      <w:r w:rsidR="00B0480A" w:rsidRPr="00C34CC9">
        <w:rPr>
          <w:sz w:val="24"/>
          <w:szCs w:val="24"/>
          <w:lang w:val="fr-CA"/>
        </w:rPr>
        <w:tab/>
      </w:r>
      <w:r w:rsidR="00B0480A" w:rsidRPr="00C34CC9">
        <w:rPr>
          <w:sz w:val="24"/>
          <w:szCs w:val="24"/>
          <w:lang w:val="fr-CA"/>
        </w:rPr>
        <w:tab/>
      </w:r>
      <w:r w:rsidR="00B0480A" w:rsidRPr="00C34CC9"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 w:rsidR="00B0480A" w:rsidRPr="00B0480A">
        <w:rPr>
          <w:sz w:val="24"/>
          <w:szCs w:val="24"/>
          <w:lang w:val="en-US"/>
        </w:rPr>
        <w:t>Date: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"/>
    </w:p>
    <w:p w:rsidR="00B0480A" w:rsidRPr="00B0480A" w:rsidRDefault="00C34CC9" w:rsidP="00B0480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2" w:name="Texte5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2"/>
      <w:r>
        <w:rPr>
          <w:sz w:val="24"/>
          <w:szCs w:val="24"/>
          <w:lang w:val="en-US"/>
        </w:rPr>
        <w:t xml:space="preserve"> </w:t>
      </w:r>
      <w:r w:rsidR="00B0480A">
        <w:rPr>
          <w:sz w:val="24"/>
          <w:szCs w:val="24"/>
          <w:lang w:val="en-US"/>
        </w:rPr>
        <w:tab/>
      </w:r>
      <w:r w:rsidR="00B0480A">
        <w:rPr>
          <w:sz w:val="24"/>
          <w:szCs w:val="24"/>
          <w:lang w:val="en-US"/>
        </w:rPr>
        <w:tab/>
      </w:r>
      <w:r w:rsidR="00B0480A" w:rsidRPr="00B0480A">
        <w:rPr>
          <w:sz w:val="24"/>
          <w:szCs w:val="24"/>
          <w:lang w:val="en-US"/>
        </w:rPr>
        <w:tab/>
      </w:r>
      <w:r w:rsidR="00B0480A">
        <w:rPr>
          <w:sz w:val="24"/>
          <w:szCs w:val="24"/>
          <w:lang w:val="en-US"/>
        </w:rPr>
        <w:tab/>
      </w:r>
      <w:r w:rsidR="00B0480A">
        <w:rPr>
          <w:sz w:val="24"/>
          <w:szCs w:val="24"/>
          <w:lang w:val="en-US"/>
        </w:rPr>
        <w:tab/>
      </w:r>
      <w:r w:rsidR="00B0480A">
        <w:rPr>
          <w:sz w:val="24"/>
          <w:szCs w:val="24"/>
          <w:lang w:val="en-US"/>
        </w:rPr>
        <w:tab/>
      </w:r>
      <w:r w:rsidR="00B0480A">
        <w:rPr>
          <w:sz w:val="24"/>
          <w:szCs w:val="24"/>
          <w:lang w:val="en-US"/>
        </w:rPr>
        <w:tab/>
      </w:r>
      <w:r w:rsidR="00B0480A">
        <w:rPr>
          <w:sz w:val="24"/>
          <w:szCs w:val="24"/>
          <w:lang w:val="en-US"/>
        </w:rPr>
        <w:tab/>
      </w:r>
      <w:r w:rsidR="00B0480A">
        <w:rPr>
          <w:sz w:val="24"/>
          <w:szCs w:val="24"/>
          <w:lang w:val="en-US"/>
        </w:rPr>
        <w:tab/>
      </w:r>
      <w:r w:rsidR="00B0480A" w:rsidRPr="00B0480A">
        <w:rPr>
          <w:sz w:val="24"/>
          <w:szCs w:val="24"/>
          <w:lang w:val="en-US"/>
        </w:rPr>
        <w:t xml:space="preserve">Date: </w:t>
      </w:r>
      <w:r>
        <w:rPr>
          <w:sz w:val="24"/>
          <w:szCs w:val="24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3"/>
    </w:p>
    <w:p w:rsidR="00C34CC9" w:rsidRDefault="00B0480A" w:rsidP="00B0480A">
      <w:pPr>
        <w:spacing w:line="240" w:lineRule="auto"/>
        <w:rPr>
          <w:sz w:val="24"/>
          <w:szCs w:val="24"/>
          <w:lang w:val="fr-CA"/>
        </w:rPr>
      </w:pPr>
      <w:r w:rsidRPr="00B0480A">
        <w:rPr>
          <w:sz w:val="24"/>
          <w:szCs w:val="24"/>
          <w:lang w:val="fr-CA"/>
        </w:rPr>
        <w:t xml:space="preserve">Signature de l'élève </w:t>
      </w:r>
      <w:r w:rsidR="00294C26">
        <w:rPr>
          <w:sz w:val="24"/>
          <w:szCs w:val="24"/>
          <w:lang w:val="fr-CA"/>
        </w:rPr>
        <w:t>(</w:t>
      </w:r>
      <w:r w:rsidRPr="00B0480A">
        <w:rPr>
          <w:sz w:val="24"/>
          <w:szCs w:val="24"/>
          <w:lang w:val="fr-CA"/>
        </w:rPr>
        <w:t>si plus de 14 ans</w:t>
      </w:r>
      <w:r w:rsidR="00294C26">
        <w:rPr>
          <w:sz w:val="24"/>
          <w:szCs w:val="24"/>
          <w:lang w:val="fr-CA"/>
        </w:rPr>
        <w:t>)</w:t>
      </w:r>
      <w:r w:rsidRPr="00B0480A">
        <w:rPr>
          <w:sz w:val="24"/>
          <w:szCs w:val="24"/>
          <w:lang w:val="fr-CA"/>
        </w:rPr>
        <w:t xml:space="preserve"> : </w:t>
      </w:r>
    </w:p>
    <w:p w:rsidR="00B0480A" w:rsidRPr="00BB6D62" w:rsidRDefault="00C34CC9" w:rsidP="00B0480A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>
        <w:rPr>
          <w:sz w:val="24"/>
          <w:szCs w:val="24"/>
          <w:lang w:val="fr-CA"/>
        </w:rPr>
        <w:instrText xml:space="preserve"> FORMTEXT </w:instrText>
      </w:r>
      <w:r>
        <w:rPr>
          <w:sz w:val="24"/>
          <w:szCs w:val="24"/>
          <w:lang w:val="fr-CA"/>
        </w:rPr>
      </w:r>
      <w:r>
        <w:rPr>
          <w:sz w:val="24"/>
          <w:szCs w:val="24"/>
          <w:lang w:val="fr-CA"/>
        </w:rPr>
        <w:fldChar w:fldCharType="separate"/>
      </w:r>
      <w:r>
        <w:rPr>
          <w:noProof/>
          <w:sz w:val="24"/>
          <w:szCs w:val="24"/>
          <w:lang w:val="fr-CA"/>
        </w:rPr>
        <w:t> </w:t>
      </w:r>
      <w:r>
        <w:rPr>
          <w:noProof/>
          <w:sz w:val="24"/>
          <w:szCs w:val="24"/>
          <w:lang w:val="fr-CA"/>
        </w:rPr>
        <w:t> </w:t>
      </w:r>
      <w:r>
        <w:rPr>
          <w:noProof/>
          <w:sz w:val="24"/>
          <w:szCs w:val="24"/>
          <w:lang w:val="fr-CA"/>
        </w:rPr>
        <w:t> </w:t>
      </w:r>
      <w:r>
        <w:rPr>
          <w:noProof/>
          <w:sz w:val="24"/>
          <w:szCs w:val="24"/>
          <w:lang w:val="fr-CA"/>
        </w:rPr>
        <w:t> </w:t>
      </w:r>
      <w:r>
        <w:rPr>
          <w:noProof/>
          <w:sz w:val="24"/>
          <w:szCs w:val="24"/>
          <w:lang w:val="fr-CA"/>
        </w:rPr>
        <w:t> </w:t>
      </w:r>
      <w:r>
        <w:rPr>
          <w:sz w:val="24"/>
          <w:szCs w:val="24"/>
          <w:lang w:val="fr-CA"/>
        </w:rPr>
        <w:fldChar w:fldCharType="end"/>
      </w:r>
      <w:bookmarkEnd w:id="4"/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 w:rsidR="00B0480A">
        <w:rPr>
          <w:sz w:val="24"/>
          <w:szCs w:val="24"/>
          <w:lang w:val="fr-CA"/>
        </w:rPr>
        <w:tab/>
      </w:r>
      <w:r w:rsidR="00B0480A">
        <w:rPr>
          <w:sz w:val="24"/>
          <w:szCs w:val="24"/>
          <w:lang w:val="fr-CA"/>
        </w:rPr>
        <w:tab/>
      </w:r>
      <w:r w:rsidR="00B0480A">
        <w:rPr>
          <w:sz w:val="24"/>
          <w:szCs w:val="24"/>
          <w:lang w:val="fr-CA"/>
        </w:rPr>
        <w:tab/>
      </w:r>
      <w:r w:rsidR="00B0480A">
        <w:rPr>
          <w:sz w:val="24"/>
          <w:szCs w:val="24"/>
          <w:lang w:val="fr-CA"/>
        </w:rPr>
        <w:tab/>
      </w:r>
      <w:r w:rsidR="00B0480A">
        <w:rPr>
          <w:sz w:val="24"/>
          <w:szCs w:val="24"/>
          <w:lang w:val="fr-CA"/>
        </w:rPr>
        <w:tab/>
      </w:r>
      <w:r w:rsidR="00B0480A">
        <w:rPr>
          <w:sz w:val="24"/>
          <w:szCs w:val="24"/>
          <w:lang w:val="fr-CA"/>
        </w:rPr>
        <w:tab/>
        <w:t>Date</w:t>
      </w:r>
      <w:r>
        <w:rPr>
          <w:sz w:val="24"/>
          <w:szCs w:val="24"/>
          <w:lang w:val="fr-CA"/>
        </w:rPr>
        <w:t xml:space="preserve"> : </w:t>
      </w:r>
      <w:r>
        <w:rPr>
          <w:sz w:val="24"/>
          <w:szCs w:val="24"/>
          <w:lang w:val="fr-CA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>
        <w:rPr>
          <w:sz w:val="24"/>
          <w:szCs w:val="24"/>
          <w:lang w:val="fr-CA"/>
        </w:rPr>
        <w:instrText xml:space="preserve"> FORMTEXT </w:instrText>
      </w:r>
      <w:r>
        <w:rPr>
          <w:sz w:val="24"/>
          <w:szCs w:val="24"/>
          <w:lang w:val="fr-CA"/>
        </w:rPr>
      </w:r>
      <w:r>
        <w:rPr>
          <w:sz w:val="24"/>
          <w:szCs w:val="24"/>
          <w:lang w:val="fr-CA"/>
        </w:rPr>
        <w:fldChar w:fldCharType="separate"/>
      </w:r>
      <w:r>
        <w:rPr>
          <w:noProof/>
          <w:sz w:val="24"/>
          <w:szCs w:val="24"/>
          <w:lang w:val="fr-CA"/>
        </w:rPr>
        <w:t> </w:t>
      </w:r>
      <w:r>
        <w:rPr>
          <w:noProof/>
          <w:sz w:val="24"/>
          <w:szCs w:val="24"/>
          <w:lang w:val="fr-CA"/>
        </w:rPr>
        <w:t> </w:t>
      </w:r>
      <w:r>
        <w:rPr>
          <w:noProof/>
          <w:sz w:val="24"/>
          <w:szCs w:val="24"/>
          <w:lang w:val="fr-CA"/>
        </w:rPr>
        <w:t> </w:t>
      </w:r>
      <w:r>
        <w:rPr>
          <w:noProof/>
          <w:sz w:val="24"/>
          <w:szCs w:val="24"/>
          <w:lang w:val="fr-CA"/>
        </w:rPr>
        <w:t> </w:t>
      </w:r>
      <w:r>
        <w:rPr>
          <w:noProof/>
          <w:sz w:val="24"/>
          <w:szCs w:val="24"/>
          <w:lang w:val="fr-CA"/>
        </w:rPr>
        <w:t> </w:t>
      </w:r>
      <w:r>
        <w:rPr>
          <w:sz w:val="24"/>
          <w:szCs w:val="24"/>
          <w:lang w:val="fr-CA"/>
        </w:rPr>
        <w:fldChar w:fldCharType="end"/>
      </w:r>
      <w:bookmarkEnd w:id="5"/>
    </w:p>
    <w:sectPr w:rsidR="00B0480A" w:rsidRPr="00BB6D62" w:rsidSect="00A46C7A">
      <w:headerReference w:type="default" r:id="rId6"/>
      <w:footerReference w:type="default" r:id="rId7"/>
      <w:pgSz w:w="12240" w:h="15840"/>
      <w:pgMar w:top="470" w:right="1440" w:bottom="1440" w:left="1440" w:header="77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560C" w:rsidRDefault="0056560C" w:rsidP="00A46C7A">
      <w:r>
        <w:separator/>
      </w:r>
    </w:p>
  </w:endnote>
  <w:endnote w:type="continuationSeparator" w:id="0">
    <w:p w:rsidR="0056560C" w:rsidRDefault="0056560C" w:rsidP="00A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480A" w:rsidRPr="00A46C7A" w:rsidRDefault="00B0480A" w:rsidP="00B0480A">
    <w:pPr>
      <w:pStyle w:val="Pieddepage"/>
      <w:spacing w:line="360" w:lineRule="auto"/>
      <w:rPr>
        <w:rFonts w:ascii="Source Sans Pro Light" w:hAnsi="Source Sans Pro Light"/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560C" w:rsidRDefault="0056560C" w:rsidP="00A46C7A">
      <w:r>
        <w:separator/>
      </w:r>
    </w:p>
  </w:footnote>
  <w:footnote w:type="continuationSeparator" w:id="0">
    <w:p w:rsidR="0056560C" w:rsidRDefault="0056560C" w:rsidP="00A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6C7A" w:rsidRDefault="00A46C7A" w:rsidP="00A46C7A">
    <w:pPr>
      <w:pStyle w:val="En-tte"/>
      <w:ind w:hanging="426"/>
    </w:pPr>
    <w:r>
      <w:rPr>
        <w:noProof/>
      </w:rPr>
      <w:drawing>
        <wp:inline distT="0" distB="0" distL="0" distR="0" wp14:anchorId="6693C66A" wp14:editId="4E2FCEE9">
          <wp:extent cx="6235908" cy="1263485"/>
          <wp:effectExtent l="0" t="0" r="0" b="0"/>
          <wp:docPr id="85969473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694732" name="Graphic 85969473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302" cy="1280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CB"/>
    <w:rsid w:val="000275B1"/>
    <w:rsid w:val="002145CE"/>
    <w:rsid w:val="00294C26"/>
    <w:rsid w:val="0044596C"/>
    <w:rsid w:val="0056560C"/>
    <w:rsid w:val="008E2506"/>
    <w:rsid w:val="009057CB"/>
    <w:rsid w:val="00953463"/>
    <w:rsid w:val="00A0283B"/>
    <w:rsid w:val="00A46C7A"/>
    <w:rsid w:val="00A94703"/>
    <w:rsid w:val="00B0480A"/>
    <w:rsid w:val="00BB6D62"/>
    <w:rsid w:val="00C32DD1"/>
    <w:rsid w:val="00C34CC9"/>
    <w:rsid w:val="00C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090B"/>
  <w15:chartTrackingRefBased/>
  <w15:docId w15:val="{7C6CCDB3-53FE-DF47-AE94-98F6A242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703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94703"/>
    <w:pPr>
      <w:pBdr>
        <w:top w:val="single" w:sz="24" w:space="0" w:color="41AEBD" w:themeColor="accent1"/>
        <w:left w:val="single" w:sz="24" w:space="0" w:color="41AEBD" w:themeColor="accent1"/>
        <w:bottom w:val="single" w:sz="24" w:space="0" w:color="41AEBD" w:themeColor="accent1"/>
        <w:right w:val="single" w:sz="24" w:space="0" w:color="41AEBD" w:themeColor="accent1"/>
      </w:pBdr>
      <w:shd w:val="clear" w:color="auto" w:fill="41AE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4703"/>
    <w:pPr>
      <w:pBdr>
        <w:top w:val="single" w:sz="24" w:space="0" w:color="D8EEF2" w:themeColor="accent1" w:themeTint="33"/>
        <w:left w:val="single" w:sz="24" w:space="0" w:color="D8EEF2" w:themeColor="accent1" w:themeTint="33"/>
        <w:bottom w:val="single" w:sz="24" w:space="0" w:color="D8EEF2" w:themeColor="accent1" w:themeTint="33"/>
        <w:right w:val="single" w:sz="24" w:space="0" w:color="D8EEF2" w:themeColor="accent1" w:themeTint="33"/>
      </w:pBdr>
      <w:shd w:val="clear" w:color="auto" w:fill="D8EEF2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4703"/>
    <w:pPr>
      <w:pBdr>
        <w:top w:val="single" w:sz="6" w:space="2" w:color="41AEBD" w:themeColor="accent1"/>
        <w:left w:val="single" w:sz="6" w:space="2" w:color="41AEBD" w:themeColor="accent1"/>
      </w:pBdr>
      <w:spacing w:before="300" w:after="0"/>
      <w:outlineLvl w:val="2"/>
    </w:pPr>
    <w:rPr>
      <w:caps/>
      <w:color w:val="20565D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4703"/>
    <w:pPr>
      <w:pBdr>
        <w:top w:val="dotted" w:sz="6" w:space="2" w:color="41AEBD" w:themeColor="accent1"/>
        <w:left w:val="dotted" w:sz="6" w:space="2" w:color="41AEBD" w:themeColor="accent1"/>
      </w:pBdr>
      <w:spacing w:before="300" w:after="0"/>
      <w:outlineLvl w:val="3"/>
    </w:pPr>
    <w:rPr>
      <w:caps/>
      <w:color w:val="30818D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4703"/>
    <w:pPr>
      <w:pBdr>
        <w:bottom w:val="single" w:sz="6" w:space="1" w:color="41AEBD" w:themeColor="accent1"/>
      </w:pBdr>
      <w:spacing w:before="300" w:after="0"/>
      <w:outlineLvl w:val="4"/>
    </w:pPr>
    <w:rPr>
      <w:caps/>
      <w:color w:val="30818D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4703"/>
    <w:pPr>
      <w:pBdr>
        <w:bottom w:val="dotted" w:sz="6" w:space="1" w:color="41AEBD" w:themeColor="accent1"/>
      </w:pBdr>
      <w:spacing w:before="300" w:after="0"/>
      <w:outlineLvl w:val="5"/>
    </w:pPr>
    <w:rPr>
      <w:caps/>
      <w:color w:val="30818D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4703"/>
    <w:pPr>
      <w:spacing w:before="300" w:after="0"/>
      <w:outlineLvl w:val="6"/>
    </w:pPr>
    <w:rPr>
      <w:caps/>
      <w:color w:val="30818D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470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470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qFormat/>
    <w:rsid w:val="00A94703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94703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9470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94703"/>
    <w:rPr>
      <w:b/>
      <w:bCs/>
      <w:caps/>
      <w:color w:val="FFFFFF" w:themeColor="background1"/>
      <w:spacing w:val="15"/>
      <w:shd w:val="clear" w:color="auto" w:fill="41AE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A94703"/>
    <w:rPr>
      <w:caps/>
      <w:spacing w:val="15"/>
      <w:shd w:val="clear" w:color="auto" w:fill="D8EEF2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A94703"/>
    <w:rPr>
      <w:caps/>
      <w:color w:val="20565D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A94703"/>
    <w:rPr>
      <w:caps/>
      <w:color w:val="30818D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A94703"/>
    <w:rPr>
      <w:caps/>
      <w:color w:val="30818D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94703"/>
    <w:rPr>
      <w:caps/>
      <w:color w:val="30818D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94703"/>
    <w:rPr>
      <w:caps/>
      <w:color w:val="30818D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94703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A94703"/>
    <w:rPr>
      <w:i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94703"/>
    <w:pPr>
      <w:spacing w:before="720"/>
    </w:pPr>
    <w:rPr>
      <w:caps/>
      <w:color w:val="41AE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94703"/>
    <w:rPr>
      <w:caps/>
      <w:color w:val="41AE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470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94703"/>
    <w:rPr>
      <w:caps/>
      <w:color w:val="595959" w:themeColor="text1" w:themeTint="A6"/>
      <w:spacing w:val="10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A9470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94703"/>
    <w:rPr>
      <w:i/>
      <w:iCs/>
      <w:sz w:val="20"/>
      <w:szCs w:val="20"/>
    </w:rPr>
  </w:style>
  <w:style w:type="character" w:styleId="Accentuationintense">
    <w:name w:val="Intense Emphasis"/>
    <w:uiPriority w:val="21"/>
    <w:qFormat/>
    <w:rsid w:val="00A94703"/>
    <w:rPr>
      <w:b/>
      <w:bCs/>
      <w:caps/>
      <w:color w:val="20565D" w:themeColor="accent1" w:themeShade="7F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4703"/>
    <w:pPr>
      <w:pBdr>
        <w:top w:val="single" w:sz="4" w:space="10" w:color="41AEBD" w:themeColor="accent1"/>
        <w:left w:val="single" w:sz="4" w:space="10" w:color="41AEBD" w:themeColor="accent1"/>
      </w:pBdr>
      <w:spacing w:after="0"/>
      <w:ind w:left="1296" w:right="1152"/>
      <w:jc w:val="both"/>
    </w:pPr>
    <w:rPr>
      <w:i/>
      <w:iCs/>
      <w:color w:val="41AE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4703"/>
    <w:rPr>
      <w:i/>
      <w:iCs/>
      <w:color w:val="41AEBD" w:themeColor="accent1"/>
      <w:sz w:val="20"/>
      <w:szCs w:val="20"/>
    </w:rPr>
  </w:style>
  <w:style w:type="character" w:styleId="Rfrenceintense">
    <w:name w:val="Intense Reference"/>
    <w:uiPriority w:val="32"/>
    <w:qFormat/>
    <w:rsid w:val="00A94703"/>
    <w:rPr>
      <w:b/>
      <w:bCs/>
      <w:i/>
      <w:iCs/>
      <w:caps/>
      <w:color w:val="41AEBD" w:themeColor="accent1"/>
    </w:rPr>
  </w:style>
  <w:style w:type="paragraph" w:styleId="En-tte">
    <w:name w:val="header"/>
    <w:basedOn w:val="Normal"/>
    <w:link w:val="En-tteCar"/>
    <w:uiPriority w:val="99"/>
    <w:unhideWhenUsed/>
    <w:rsid w:val="00A46C7A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46C7A"/>
  </w:style>
  <w:style w:type="paragraph" w:styleId="Pieddepage">
    <w:name w:val="footer"/>
    <w:basedOn w:val="Normal"/>
    <w:link w:val="PieddepageCar"/>
    <w:uiPriority w:val="99"/>
    <w:unhideWhenUsed/>
    <w:rsid w:val="00A46C7A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C7A"/>
  </w:style>
  <w:style w:type="table" w:styleId="Grilledutableau">
    <w:name w:val="Table Grid"/>
    <w:basedOn w:val="TableauNormal"/>
    <w:uiPriority w:val="39"/>
    <w:rsid w:val="00A94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semiHidden/>
    <w:unhideWhenUsed/>
    <w:qFormat/>
    <w:rsid w:val="00A94703"/>
    <w:rPr>
      <w:b/>
      <w:bCs/>
      <w:color w:val="30818D" w:themeColor="accent1" w:themeShade="BF"/>
      <w:sz w:val="16"/>
      <w:szCs w:val="16"/>
    </w:rPr>
  </w:style>
  <w:style w:type="character" w:styleId="lev">
    <w:name w:val="Strong"/>
    <w:uiPriority w:val="22"/>
    <w:qFormat/>
    <w:rsid w:val="00A94703"/>
    <w:rPr>
      <w:b/>
      <w:bCs/>
    </w:rPr>
  </w:style>
  <w:style w:type="character" w:styleId="Accentuation">
    <w:name w:val="Emphasis"/>
    <w:uiPriority w:val="20"/>
    <w:qFormat/>
    <w:rsid w:val="00A94703"/>
    <w:rPr>
      <w:caps/>
      <w:color w:val="20565D" w:themeColor="accent1" w:themeShade="7F"/>
      <w:spacing w:val="5"/>
    </w:rPr>
  </w:style>
  <w:style w:type="character" w:styleId="Accentuationlgre">
    <w:name w:val="Subtle Emphasis"/>
    <w:uiPriority w:val="19"/>
    <w:qFormat/>
    <w:rsid w:val="00A94703"/>
    <w:rPr>
      <w:i/>
      <w:iCs/>
      <w:color w:val="20565D" w:themeColor="accent1" w:themeShade="7F"/>
    </w:rPr>
  </w:style>
  <w:style w:type="character" w:styleId="Rfrencelgre">
    <w:name w:val="Subtle Reference"/>
    <w:uiPriority w:val="31"/>
    <w:qFormat/>
    <w:rsid w:val="00A94703"/>
    <w:rPr>
      <w:b/>
      <w:bCs/>
      <w:color w:val="41AEBD" w:themeColor="accent1"/>
    </w:rPr>
  </w:style>
  <w:style w:type="character" w:styleId="Titredulivre">
    <w:name w:val="Book Title"/>
    <w:uiPriority w:val="33"/>
    <w:qFormat/>
    <w:rsid w:val="00A9470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947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cademiefournier/Library/Containers/com.microsoft.Outlook/Data/tmp/Outlook%20Temp/Template_CAF%5b3%5d.dotx" TargetMode="External"/></Relationships>
</file>

<file path=word/theme/theme1.xml><?xml version="1.0" encoding="utf-8"?>
<a:theme xmlns:a="http://schemas.openxmlformats.org/drawingml/2006/main" name="Depth">
  <a:themeElements>
    <a:clrScheme name="Depth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Depth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Template_CAF[3].dotx</Template>
  <TotalTime>4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Cloutier Légaré</cp:lastModifiedBy>
  <cp:revision>3</cp:revision>
  <dcterms:created xsi:type="dcterms:W3CDTF">2025-11-10T13:36:00Z</dcterms:created>
  <dcterms:modified xsi:type="dcterms:W3CDTF">2025-11-10T13:37:00Z</dcterms:modified>
</cp:coreProperties>
</file>